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AA643F" w:rsidRDefault="00B5749A" w:rsidP="00B574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A643F">
        <w:rPr>
          <w:rFonts w:ascii="Times New Roman" w:hAnsi="Times New Roman"/>
          <w:b/>
          <w:sz w:val="24"/>
          <w:szCs w:val="24"/>
        </w:rPr>
        <w:t xml:space="preserve">Приложение 3                                         </w:t>
      </w:r>
    </w:p>
    <w:p w:rsidR="00B5749A" w:rsidRPr="00AA643F" w:rsidRDefault="00B5749A" w:rsidP="00B574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612849" w:rsidRPr="00AA643F" w:rsidRDefault="009209A1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Директор филиала АО «НК «КТЖ»</w:t>
      </w:r>
    </w:p>
    <w:p w:rsidR="00B5749A" w:rsidRPr="00AA643F" w:rsidRDefault="00B5749A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 xml:space="preserve">_____________Кожахметов Д.У.  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«____» ____________________ 2026 г.</w:t>
      </w:r>
    </w:p>
    <w:p w:rsidR="00B5749A" w:rsidRPr="00AA643F" w:rsidRDefault="00B5749A" w:rsidP="00C47696">
      <w:pPr>
        <w:spacing w:after="0" w:line="240" w:lineRule="auto"/>
        <w:ind w:left="3828" w:firstLine="709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B5749A" w:rsidP="00AA643F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74CC0" w:rsidRPr="00AA643F" w:rsidRDefault="007F74A5" w:rsidP="00AA643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</w:t>
      </w:r>
      <w:r w:rsidR="00974CC0"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</w:t>
      </w: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изготовлению стенда</w:t>
      </w:r>
    </w:p>
    <w:p w:rsidR="0042254B" w:rsidRPr="00AA643F" w:rsidRDefault="00032021" w:rsidP="00AA64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(код ЕНС ТРУ</w:t>
      </w:r>
      <w:r w:rsidR="00A15C65"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4A5" w:rsidRPr="00AA643F">
        <w:rPr>
          <w:rFonts w:ascii="Times New Roman" w:hAnsi="Times New Roman" w:cs="Times New Roman"/>
          <w:b/>
          <w:sz w:val="24"/>
          <w:szCs w:val="24"/>
        </w:rPr>
        <w:t>829919.000.000000</w:t>
      </w:r>
      <w:r w:rsidRPr="00AA643F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130"/>
        <w:gridCol w:w="7511"/>
      </w:tblGrid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характеристик</w:t>
            </w:r>
          </w:p>
        </w:tc>
      </w:tr>
      <w:tr w:rsidR="00032021" w:rsidRPr="00AA643F" w:rsidTr="000D4081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7588" w:type="dxa"/>
            <w:shd w:val="clear" w:color="auto" w:fill="auto"/>
          </w:tcPr>
          <w:p w:rsidR="00032021" w:rsidRPr="00AA643F" w:rsidRDefault="007F74A5" w:rsidP="00DE57D5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3D1B36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изготовлению </w:t>
            </w:r>
            <w:r w:rsidR="00DE57D5">
              <w:rPr>
                <w:rFonts w:ascii="Times New Roman" w:hAnsi="Times New Roman" w:cs="Times New Roman"/>
                <w:sz w:val="24"/>
                <w:szCs w:val="24"/>
              </w:rPr>
              <w:t>стенда у</w:t>
            </w:r>
            <w:r w:rsidR="00DE57D5" w:rsidRPr="00DE57D5">
              <w:rPr>
                <w:rFonts w:ascii="Times New Roman" w:hAnsi="Times New Roman" w:cs="Times New Roman"/>
                <w:sz w:val="24"/>
                <w:szCs w:val="24"/>
              </w:rPr>
              <w:t>голок по ОТ 2200*1130 мм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. -</w:t>
            </w:r>
            <w:r w:rsidR="00DE57D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32021" w:rsidRPr="00AA643F" w:rsidTr="00AA643F">
        <w:trPr>
          <w:trHeight w:val="4848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704AF1" w:rsidRPr="00AA643F" w:rsidRDefault="007F74A5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изделия</w:t>
            </w:r>
          </w:p>
          <w:p w:rsidR="007F74A5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="007F74A5"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азмер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покрытие, карманы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крепление карманов,</w:t>
            </w:r>
            <w:r w:rsidRPr="00AA64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643F">
              <w:rPr>
                <w:rFonts w:ascii="Times New Roman" w:hAnsi="Times New Roman" w:cs="Times New Roman"/>
                <w:bCs/>
                <w:sz w:val="24"/>
                <w:szCs w:val="24"/>
              </w:rPr>
              <w:t>заголовок</w:t>
            </w:r>
            <w:r w:rsidR="009F1CCE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выполняется согласно макету Заказчика.</w:t>
            </w:r>
          </w:p>
          <w:p w:rsidR="009F1CCE" w:rsidRPr="00AA643F" w:rsidRDefault="009F1CCE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Материал основы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Листовой ПВХ (вспененный пластик) толщиной от 3 до 5 мм.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и сборке</w:t>
            </w:r>
          </w:p>
          <w:p w:rsidR="009F1CCE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Внешний вид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царапин, вздутий пленки, заусенцев на краях ПВХ и трещин на карманах.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Технические требования к качеству: 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края основы должны быть ровными, без сколов и заусенцев;</w:t>
            </w:r>
          </w:p>
          <w:p w:rsidR="001E38A6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пузыри, морщины и посторонние включения под пленкой не допускаются;</w:t>
            </w:r>
            <w:r w:rsidRPr="00AA643F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AA643F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карманы должны быть закреплены строго параллельно краям стенда.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643F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Экологичность</w:t>
            </w:r>
            <w:proofErr w:type="spellEnd"/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: Материалы должны быть сертифицированы для использования внутри помещений (отсутствие резкого запаха).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Комплектация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Дистанционные держатели, </w:t>
            </w:r>
            <w:proofErr w:type="spellStart"/>
            <w:r w:rsidR="009F1CCE" w:rsidRPr="00AA643F">
              <w:rPr>
                <w:rFonts w:ascii="Times New Roman" w:hAnsi="Times New Roman" w:cs="Times New Roman"/>
                <w:sz w:val="24"/>
                <w:szCs w:val="24"/>
              </w:rPr>
              <w:t>саморезы</w:t>
            </w:r>
            <w:proofErr w:type="spellEnd"/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или скрытые петли для настенного монтажа.</w:t>
            </w:r>
          </w:p>
        </w:tc>
      </w:tr>
      <w:tr w:rsidR="00032021" w:rsidRPr="00AA643F" w:rsidTr="000D4081">
        <w:trPr>
          <w:trHeight w:val="419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612849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00E0B" w:rsidRPr="00AA643F" w:rsidRDefault="009F1CCE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ГОСТ 28246-2017,</w:t>
            </w:r>
            <w:r w:rsidRPr="00AA643F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ГОСТ 19111-2001, ГОСТ 25271-93, ГОСТ Р 56310-2014, ГОСТ ISO 16000-1-2011, ГОСТ 30971-2012</w:t>
            </w:r>
            <w:r w:rsidR="00AA64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021" w:rsidRPr="00AA643F" w:rsidTr="000D408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на иную нормативно-техническую документацию </w:t>
            </w:r>
          </w:p>
        </w:tc>
        <w:tc>
          <w:tcPr>
            <w:tcW w:w="7588" w:type="dxa"/>
            <w:shd w:val="clear" w:color="auto" w:fill="auto"/>
          </w:tcPr>
          <w:p w:rsidR="00547A01" w:rsidRPr="00AA643F" w:rsidRDefault="009F1CCE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СП 2.1.3678-20, СанПиН 1.2.3685-21, СНиП 3.03.01-87.</w:t>
            </w:r>
          </w:p>
        </w:tc>
      </w:tr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A643F" w:rsidRPr="00AA643F" w:rsidRDefault="00AA643F" w:rsidP="00AA643F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Исполнитель гарантирует соответствие Стенда требованиям настоящей спецификации в течение 12 месяцев с даты подписания Акта приема-передачи. Гарантия распространяется на:</w:t>
            </w:r>
          </w:p>
          <w:p w:rsidR="00AA643F" w:rsidRPr="00AA643F" w:rsidRDefault="00AA643F" w:rsidP="00AA643F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Надежность фиксации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нформационных карманов к основе;</w:t>
            </w:r>
          </w:p>
          <w:p w:rsidR="00AA643F" w:rsidRPr="00AA643F" w:rsidRDefault="00AA643F" w:rsidP="00AA643F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Отсутствие вздутий, пузырей и отслоений винилово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пленки;</w:t>
            </w:r>
          </w:p>
          <w:p w:rsidR="00032021" w:rsidRPr="00AA643F" w:rsidRDefault="00AA643F" w:rsidP="00AA643F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Сохранность яркости красок при отсутствии прямого воздействия УФ-лучей (для интерьерных стендов).</w:t>
            </w:r>
          </w:p>
        </w:tc>
      </w:tr>
      <w:tr w:rsidR="00032021" w:rsidRPr="00AA643F" w:rsidTr="000D408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Разрешение (лицензия)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9209A1" w:rsidP="00AA643F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C225D7" w:rsidRPr="00AA64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2E05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1065B" w:rsidRPr="00AA643F" w:rsidRDefault="00D1065B" w:rsidP="00AA643F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47696" w:rsidRPr="00AA643F" w:rsidRDefault="00C47696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5038" w:rsidRPr="00AA643F" w:rsidRDefault="009209A1" w:rsidP="000D4081">
      <w:pPr>
        <w:pStyle w:val="a4"/>
        <w:jc w:val="center"/>
        <w:rPr>
          <w:rFonts w:ascii="Times New Roman" w:eastAsia="Calibri" w:hAnsi="Times New Roman"/>
          <w:sz w:val="24"/>
          <w:szCs w:val="24"/>
        </w:rPr>
      </w:pPr>
      <w:r w:rsidRPr="00AA643F">
        <w:rPr>
          <w:rFonts w:ascii="Times New Roman" w:hAnsi="Times New Roman"/>
          <w:b/>
          <w:bCs/>
          <w:sz w:val="24"/>
          <w:szCs w:val="24"/>
        </w:rPr>
        <w:t>Начальник ПТО                                                                        Е.А. Медведева</w:t>
      </w:r>
    </w:p>
    <w:sectPr w:rsidR="00355038" w:rsidRPr="00AA643F" w:rsidSect="000D40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6E4EB8"/>
    <w:multiLevelType w:val="multilevel"/>
    <w:tmpl w:val="6E2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7B3065"/>
    <w:multiLevelType w:val="hybridMultilevel"/>
    <w:tmpl w:val="85C42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84A6B"/>
    <w:multiLevelType w:val="multilevel"/>
    <w:tmpl w:val="7F1A8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F9D035D"/>
    <w:multiLevelType w:val="multilevel"/>
    <w:tmpl w:val="80827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42104C"/>
    <w:multiLevelType w:val="multilevel"/>
    <w:tmpl w:val="AA981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442F53"/>
    <w:multiLevelType w:val="multilevel"/>
    <w:tmpl w:val="A53A1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9"/>
  </w:num>
  <w:num w:numId="5">
    <w:abstractNumId w:val="1"/>
  </w:num>
  <w:num w:numId="6">
    <w:abstractNumId w:val="27"/>
  </w:num>
  <w:num w:numId="7">
    <w:abstractNumId w:val="0"/>
  </w:num>
  <w:num w:numId="8">
    <w:abstractNumId w:val="30"/>
  </w:num>
  <w:num w:numId="9">
    <w:abstractNumId w:val="24"/>
  </w:num>
  <w:num w:numId="10">
    <w:abstractNumId w:val="9"/>
  </w:num>
  <w:num w:numId="11">
    <w:abstractNumId w:val="29"/>
  </w:num>
  <w:num w:numId="12">
    <w:abstractNumId w:val="23"/>
    <w:lvlOverride w:ilvl="0">
      <w:startOverride w:val="5"/>
    </w:lvlOverride>
  </w:num>
  <w:num w:numId="13">
    <w:abstractNumId w:val="12"/>
  </w:num>
  <w:num w:numId="14">
    <w:abstractNumId w:val="15"/>
  </w:num>
  <w:num w:numId="15">
    <w:abstractNumId w:val="2"/>
  </w:num>
  <w:num w:numId="16">
    <w:abstractNumId w:val="6"/>
  </w:num>
  <w:num w:numId="17">
    <w:abstractNumId w:val="3"/>
  </w:num>
  <w:num w:numId="18">
    <w:abstractNumId w:val="13"/>
  </w:num>
  <w:num w:numId="19">
    <w:abstractNumId w:val="8"/>
  </w:num>
  <w:num w:numId="20">
    <w:abstractNumId w:val="21"/>
  </w:num>
  <w:num w:numId="21">
    <w:abstractNumId w:val="4"/>
  </w:num>
  <w:num w:numId="22">
    <w:abstractNumId w:val="5"/>
  </w:num>
  <w:num w:numId="23">
    <w:abstractNumId w:val="26"/>
  </w:num>
  <w:num w:numId="24">
    <w:abstractNumId w:val="25"/>
  </w:num>
  <w:num w:numId="25">
    <w:abstractNumId w:val="16"/>
  </w:num>
  <w:num w:numId="26">
    <w:abstractNumId w:val="28"/>
  </w:num>
  <w:num w:numId="27">
    <w:abstractNumId w:val="18"/>
  </w:num>
  <w:num w:numId="28">
    <w:abstractNumId w:val="10"/>
  </w:num>
  <w:num w:numId="29">
    <w:abstractNumId w:val="22"/>
  </w:num>
  <w:num w:numId="30">
    <w:abstractNumId w:val="31"/>
  </w:num>
  <w:num w:numId="31">
    <w:abstractNumId w:val="2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0D4081"/>
    <w:rsid w:val="00100D17"/>
    <w:rsid w:val="00141D97"/>
    <w:rsid w:val="00184770"/>
    <w:rsid w:val="001E38A6"/>
    <w:rsid w:val="002002E8"/>
    <w:rsid w:val="002033F5"/>
    <w:rsid w:val="00302E53"/>
    <w:rsid w:val="003537E2"/>
    <w:rsid w:val="00355038"/>
    <w:rsid w:val="003B4220"/>
    <w:rsid w:val="003D1B36"/>
    <w:rsid w:val="004056FB"/>
    <w:rsid w:val="0042254B"/>
    <w:rsid w:val="00430C8D"/>
    <w:rsid w:val="004B4A39"/>
    <w:rsid w:val="004C73CE"/>
    <w:rsid w:val="00510626"/>
    <w:rsid w:val="00547526"/>
    <w:rsid w:val="00547A01"/>
    <w:rsid w:val="005705DE"/>
    <w:rsid w:val="005D7025"/>
    <w:rsid w:val="005F41CC"/>
    <w:rsid w:val="00612849"/>
    <w:rsid w:val="006543E8"/>
    <w:rsid w:val="00655C6D"/>
    <w:rsid w:val="0067251E"/>
    <w:rsid w:val="007038F4"/>
    <w:rsid w:val="00704AF1"/>
    <w:rsid w:val="00751678"/>
    <w:rsid w:val="007571FA"/>
    <w:rsid w:val="007B4552"/>
    <w:rsid w:val="007B5239"/>
    <w:rsid w:val="007F464A"/>
    <w:rsid w:val="007F74A5"/>
    <w:rsid w:val="00801147"/>
    <w:rsid w:val="00804DC0"/>
    <w:rsid w:val="008674D3"/>
    <w:rsid w:val="008B2467"/>
    <w:rsid w:val="008B69DD"/>
    <w:rsid w:val="008B6F41"/>
    <w:rsid w:val="008D0261"/>
    <w:rsid w:val="0090565F"/>
    <w:rsid w:val="00920109"/>
    <w:rsid w:val="009209A1"/>
    <w:rsid w:val="00974CC0"/>
    <w:rsid w:val="00994B5A"/>
    <w:rsid w:val="009F1CCE"/>
    <w:rsid w:val="00A00E0B"/>
    <w:rsid w:val="00A15C65"/>
    <w:rsid w:val="00A632F2"/>
    <w:rsid w:val="00A853CC"/>
    <w:rsid w:val="00AA2969"/>
    <w:rsid w:val="00AA643F"/>
    <w:rsid w:val="00AB4B6C"/>
    <w:rsid w:val="00AB6E0A"/>
    <w:rsid w:val="00AD6B4D"/>
    <w:rsid w:val="00B34FB9"/>
    <w:rsid w:val="00B5749A"/>
    <w:rsid w:val="00BC32FA"/>
    <w:rsid w:val="00BE2E05"/>
    <w:rsid w:val="00C225D7"/>
    <w:rsid w:val="00C47696"/>
    <w:rsid w:val="00D1065B"/>
    <w:rsid w:val="00D2491A"/>
    <w:rsid w:val="00D44132"/>
    <w:rsid w:val="00D961CB"/>
    <w:rsid w:val="00DE57D5"/>
    <w:rsid w:val="00DF08D4"/>
    <w:rsid w:val="00E17573"/>
    <w:rsid w:val="00EC112C"/>
    <w:rsid w:val="00F0418F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4448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47</cp:revision>
  <cp:lastPrinted>2024-03-11T07:29:00Z</cp:lastPrinted>
  <dcterms:created xsi:type="dcterms:W3CDTF">2017-05-12T12:37:00Z</dcterms:created>
  <dcterms:modified xsi:type="dcterms:W3CDTF">2026-05-04T07:49:00Z</dcterms:modified>
</cp:coreProperties>
</file>